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6FC1">
      <w:pPr>
        <w:shd w:val="clear" w:color="auto" w:fill="FFFFFF"/>
        <w:spacing w:before="19" w:line="528" w:lineRule="exact"/>
      </w:pPr>
      <w:r>
        <w:rPr>
          <w:rFonts w:ascii="Times New Roman" w:hAnsi="Times New Roman" w:cs="Times New Roman"/>
          <w:color w:val="000000"/>
          <w:spacing w:val="-32"/>
          <w:position w:val="-9"/>
          <w:sz w:val="66"/>
          <w:szCs w:val="66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32"/>
          <w:position w:val="-9"/>
          <w:sz w:val="66"/>
          <w:szCs w:val="66"/>
        </w:rPr>
        <w:t>■</w:t>
      </w:r>
      <w:r>
        <w:rPr>
          <w:rFonts w:ascii="Times New Roman" w:eastAsia="Times New Roman" w:hAnsi="Times New Roman" w:cs="Times New Roman"/>
          <w:color w:val="000000"/>
          <w:spacing w:val="-32"/>
          <w:position w:val="-9"/>
          <w:sz w:val="66"/>
          <w:szCs w:val="66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2"/>
          <w:position w:val="-9"/>
          <w:sz w:val="66"/>
          <w:szCs w:val="66"/>
        </w:rPr>
        <w:t>Com</w:t>
      </w:r>
      <w:proofErr w:type="spellEnd"/>
    </w:p>
    <w:p w:rsidR="00000000" w:rsidRDefault="00BF6FC1">
      <w:pPr>
        <w:shd w:val="clear" w:color="auto" w:fill="FFFFFF"/>
        <w:ind w:left="1699"/>
      </w:pPr>
      <w:r>
        <w:br w:type="column"/>
      </w:r>
      <w:r>
        <w:rPr>
          <w:color w:val="000000"/>
          <w:spacing w:val="21"/>
          <w:sz w:val="16"/>
          <w:szCs w:val="16"/>
        </w:rPr>
        <w:lastRenderedPageBreak/>
        <w:t xml:space="preserve"> 039283439-01^</w:t>
      </w:r>
    </w:p>
    <w:p w:rsidR="00000000" w:rsidRDefault="00BF6FC1">
      <w:pPr>
        <w:shd w:val="clear" w:color="auto" w:fill="FFFFFF"/>
        <w:spacing w:before="86" w:line="298" w:lineRule="exact"/>
      </w:pPr>
      <w:r>
        <w:rPr>
          <w:rFonts w:ascii="Times New Roman" w:hAnsi="Times New Roman" w:cs="Times New Roman"/>
          <w:color w:val="000000"/>
          <w:spacing w:val="-11"/>
          <w:position w:val="-5"/>
          <w:sz w:val="40"/>
          <w:szCs w:val="40"/>
        </w:rPr>
        <w:t>Va</w:t>
      </w:r>
      <w:r>
        <w:rPr>
          <w:rFonts w:ascii="Times New Roman" w:eastAsia="Times New Roman" w:hAnsi="Times New Roman" w:cs="Times New Roman"/>
          <w:color w:val="000000"/>
          <w:spacing w:val="-11"/>
          <w:position w:val="-5"/>
          <w:sz w:val="40"/>
          <w:szCs w:val="40"/>
        </w:rPr>
        <w:t>ša faktúra za 01.02.2011-28.02.20</w:t>
      </w:r>
      <w:r>
        <w:rPr>
          <w:rFonts w:ascii="Times New Roman" w:eastAsia="Times New Roman" w:hAnsi="Times New Roman" w:cs="Times New Roman"/>
          <w:color w:val="000000"/>
          <w:spacing w:val="-11"/>
          <w:position w:val="-5"/>
          <w:sz w:val="40"/>
          <w:szCs w:val="40"/>
        </w:rPr>
        <w:t>11</w:t>
      </w:r>
    </w:p>
    <w:p w:rsidR="00000000" w:rsidRDefault="00BF6FC1">
      <w:pPr>
        <w:shd w:val="clear" w:color="auto" w:fill="FFFFFF"/>
        <w:spacing w:before="86" w:line="298" w:lineRule="exact"/>
        <w:sectPr w:rsidR="00000000">
          <w:type w:val="continuous"/>
          <w:pgSz w:w="13575" w:h="19401"/>
          <w:pgMar w:top="1440" w:right="1474" w:bottom="360" w:left="1546" w:header="708" w:footer="708" w:gutter="0"/>
          <w:cols w:num="2" w:space="708" w:equalWidth="0">
            <w:col w:w="2409" w:space="2040"/>
            <w:col w:w="6105"/>
          </w:cols>
          <w:noEndnote/>
        </w:sectPr>
      </w:pPr>
    </w:p>
    <w:p w:rsidR="00000000" w:rsidRDefault="00BF6FC1">
      <w:pPr>
        <w:shd w:val="clear" w:color="auto" w:fill="FFFFFF"/>
        <w:spacing w:before="96" w:after="418" w:line="168" w:lineRule="exact"/>
        <w:ind w:left="2995"/>
      </w:pPr>
      <w:r>
        <w:rPr>
          <w:color w:val="000000"/>
          <w:spacing w:val="-3"/>
          <w:sz w:val="12"/>
          <w:szCs w:val="12"/>
        </w:rPr>
        <w:t>Slov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á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k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Telekom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, a.s.,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Karad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ž</w:t>
      </w:r>
      <w:r>
        <w:rPr>
          <w:rFonts w:eastAsia="Times New Roman"/>
          <w:color w:val="000000"/>
          <w:spacing w:val="-3"/>
          <w:sz w:val="12"/>
          <w:szCs w:val="12"/>
        </w:rPr>
        <w:t>i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č</w:t>
      </w:r>
      <w:r>
        <w:rPr>
          <w:rFonts w:eastAsia="Times New Roman"/>
          <w:color w:val="000000"/>
          <w:spacing w:val="-3"/>
          <w:sz w:val="12"/>
          <w:szCs w:val="12"/>
        </w:rPr>
        <w:t>ova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10, 825 13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Bralislava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>, Obchodn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ý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register veden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ý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pri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Okr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s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ú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de Bratislava I,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odd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Sa, vlo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ž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ka </w:t>
      </w:r>
      <w:r>
        <w:rPr>
          <w:rFonts w:eastAsia="Times New Roman"/>
          <w:i/>
          <w:iCs/>
          <w:color w:val="000000"/>
          <w:spacing w:val="-3"/>
          <w:sz w:val="12"/>
          <w:szCs w:val="12"/>
        </w:rPr>
        <w:t xml:space="preserve">t, </w:t>
      </w:r>
      <w:r>
        <w:rPr>
          <w:rFonts w:eastAsia="Times New Roman"/>
          <w:b/>
          <w:bCs/>
          <w:color w:val="000000"/>
          <w:spacing w:val="-3"/>
          <w:sz w:val="12"/>
          <w:szCs w:val="12"/>
        </w:rPr>
        <w:t xml:space="preserve">2081/B. </w:t>
      </w:r>
      <w:r>
        <w:rPr>
          <w:rFonts w:eastAsia="Times New Roman"/>
          <w:color w:val="000000"/>
          <w:spacing w:val="-3"/>
          <w:sz w:val="12"/>
          <w:szCs w:val="12"/>
        </w:rPr>
        <w:t>I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Č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O: 35 763 469 </w:t>
      </w:r>
      <w:r>
        <w:rPr>
          <w:rFonts w:eastAsia="Times New Roman"/>
          <w:color w:val="000000"/>
          <w:spacing w:val="-4"/>
          <w:sz w:val="12"/>
          <w:szCs w:val="12"/>
        </w:rPr>
        <w:t>DI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</w:t>
      </w:r>
      <w:r>
        <w:rPr>
          <w:rFonts w:eastAsia="Times New Roman"/>
          <w:color w:val="000000"/>
          <w:spacing w:val="-4"/>
          <w:sz w:val="12"/>
          <w:szCs w:val="12"/>
        </w:rPr>
        <w:t>: 2020273893, I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DPH: SK 2020273893, Tatra banka, a.s.,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čí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slo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úč</w:t>
      </w:r>
      <w:r>
        <w:rPr>
          <w:rFonts w:eastAsia="Times New Roman"/>
          <w:color w:val="000000"/>
          <w:spacing w:val="-4"/>
          <w:sz w:val="12"/>
          <w:szCs w:val="12"/>
        </w:rPr>
        <w:t>tu 2628740740/1100, IBAN: SK28 1100 0000 0026 2874 0 MO, BIC: TATRSKBX</w:t>
      </w:r>
    </w:p>
    <w:p w:rsidR="00000000" w:rsidRDefault="00BF6FC1">
      <w:pPr>
        <w:shd w:val="clear" w:color="auto" w:fill="FFFFFF"/>
        <w:spacing w:before="96" w:after="418" w:line="168" w:lineRule="exact"/>
        <w:ind w:left="2995"/>
        <w:sectPr w:rsidR="00000000">
          <w:type w:val="continuous"/>
          <w:pgSz w:w="13575" w:h="19401"/>
          <w:pgMar w:top="1440" w:right="1440" w:bottom="360" w:left="1440" w:header="708" w:footer="708" w:gutter="0"/>
          <w:cols w:space="60"/>
          <w:noEndnote/>
        </w:sectPr>
      </w:pPr>
    </w:p>
    <w:p w:rsidR="00000000" w:rsidRDefault="00BF6FC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3.85pt,-19.7pt" to="449.75pt,-19.7pt" o:allowincell="f" strokeweight=".5pt">
            <w10:wrap anchorx="margin"/>
          </v:line>
        </w:pict>
      </w:r>
    </w:p>
    <w:p w:rsidR="00000000" w:rsidRDefault="00BF6FC1">
      <w:pPr>
        <w:framePr w:w="898" w:h="749" w:hRule="exact" w:hSpace="38" w:wrap="auto" w:vAnchor="text" w:hAnchor="text" w:x="2156" w:y="-42"/>
        <w:shd w:val="clear" w:color="auto" w:fill="FFFFFF"/>
        <w:spacing w:line="245" w:lineRule="exact"/>
        <w:jc w:val="right"/>
      </w:pPr>
      <w:r>
        <w:rPr>
          <w:b/>
          <w:bCs/>
          <w:color w:val="000000"/>
          <w:spacing w:val="16"/>
          <w:sz w:val="14"/>
          <w:szCs w:val="14"/>
        </w:rPr>
        <w:t xml:space="preserve">20,98 </w:t>
      </w:r>
      <w:r>
        <w:rPr>
          <w:rFonts w:eastAsia="Times New Roman" w:cs="Times New Roman"/>
          <w:b/>
          <w:bCs/>
          <w:color w:val="000000"/>
          <w:spacing w:val="16"/>
          <w:sz w:val="14"/>
          <w:szCs w:val="14"/>
        </w:rPr>
        <w:t>€</w:t>
      </w:r>
    </w:p>
    <w:p w:rsidR="00000000" w:rsidRDefault="00BF6FC1">
      <w:pPr>
        <w:framePr w:w="898" w:h="749" w:hRule="exact" w:hSpace="38" w:wrap="auto" w:vAnchor="text" w:hAnchor="text" w:x="2156" w:y="-42"/>
        <w:shd w:val="clear" w:color="auto" w:fill="FFFFFF"/>
        <w:spacing w:line="245" w:lineRule="exact"/>
        <w:ind w:right="48"/>
        <w:jc w:val="right"/>
      </w:pPr>
      <w:r>
        <w:rPr>
          <w:b/>
          <w:bCs/>
          <w:color w:val="000000"/>
          <w:spacing w:val="6"/>
          <w:sz w:val="14"/>
          <w:szCs w:val="14"/>
        </w:rPr>
        <w:t>17.03.2011</w:t>
      </w:r>
    </w:p>
    <w:p w:rsidR="00000000" w:rsidRDefault="00BF6FC1">
      <w:pPr>
        <w:framePr w:w="898" w:h="749" w:hRule="exact" w:hSpace="38" w:wrap="auto" w:vAnchor="text" w:hAnchor="text" w:x="2156" w:y="-42"/>
        <w:shd w:val="clear" w:color="auto" w:fill="FFFFFF"/>
        <w:spacing w:line="245" w:lineRule="exact"/>
        <w:ind w:right="48"/>
        <w:jc w:val="right"/>
      </w:pPr>
      <w:r>
        <w:rPr>
          <w:b/>
          <w:bCs/>
          <w:color w:val="000000"/>
          <w:spacing w:val="6"/>
          <w:sz w:val="14"/>
          <w:szCs w:val="14"/>
        </w:rPr>
        <w:t>8724002331</w:t>
      </w:r>
    </w:p>
    <w:p w:rsidR="00000000" w:rsidRDefault="00BF6FC1">
      <w:pPr>
        <w:shd w:val="clear" w:color="auto" w:fill="FFFFFF"/>
        <w:spacing w:line="245" w:lineRule="exact"/>
        <w:ind w:right="1382"/>
      </w:pPr>
      <w:r>
        <w:rPr>
          <w:b/>
          <w:bCs/>
          <w:color w:val="000000"/>
          <w:spacing w:val="1"/>
          <w:sz w:val="14"/>
          <w:szCs w:val="14"/>
        </w:rPr>
        <w:t xml:space="preserve">SUMA NA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Ú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>HRADU: D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Á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>TUM SPLATNOSTI: VARIABILN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 xml:space="preserve"> SYMBOL:</w:t>
      </w:r>
    </w:p>
    <w:p w:rsidR="00000000" w:rsidRDefault="00BF6FC1">
      <w:pPr>
        <w:shd w:val="clear" w:color="auto" w:fill="FFFFFF"/>
        <w:spacing w:before="173" w:line="250" w:lineRule="exact"/>
        <w:ind w:left="5"/>
      </w:pPr>
      <w:r>
        <w:rPr>
          <w:b/>
          <w:bCs/>
          <w:color w:val="000000"/>
          <w:spacing w:val="3"/>
          <w:sz w:val="14"/>
          <w:szCs w:val="14"/>
        </w:rPr>
        <w:t>Fakt</w:t>
      </w:r>
      <w:r>
        <w:rPr>
          <w:rFonts w:eastAsia="Times New Roman" w:cs="Times New Roman"/>
          <w:b/>
          <w:bCs/>
          <w:color w:val="000000"/>
          <w:spacing w:val="3"/>
          <w:sz w:val="14"/>
          <w:szCs w:val="14"/>
        </w:rPr>
        <w:t>ú</w:t>
      </w:r>
      <w:r>
        <w:rPr>
          <w:rFonts w:eastAsia="Times New Roman"/>
          <w:b/>
          <w:bCs/>
          <w:color w:val="000000"/>
          <w:spacing w:val="3"/>
          <w:sz w:val="14"/>
          <w:szCs w:val="14"/>
        </w:rPr>
        <w:t>ru pros</w:t>
      </w:r>
      <w:r>
        <w:rPr>
          <w:rFonts w:eastAsia="Times New Roman" w:cs="Times New Roman"/>
          <w:b/>
          <w:bCs/>
          <w:color w:val="000000"/>
          <w:spacing w:val="3"/>
          <w:sz w:val="14"/>
          <w:szCs w:val="14"/>
        </w:rPr>
        <w:t>í</w:t>
      </w:r>
      <w:r>
        <w:rPr>
          <w:rFonts w:eastAsia="Times New Roman"/>
          <w:b/>
          <w:bCs/>
          <w:color w:val="000000"/>
          <w:spacing w:val="3"/>
          <w:sz w:val="14"/>
          <w:szCs w:val="14"/>
        </w:rPr>
        <w:t xml:space="preserve">m </w:t>
      </w:r>
      <w:proofErr w:type="spellStart"/>
      <w:r>
        <w:rPr>
          <w:rFonts w:eastAsia="Times New Roman"/>
          <w:b/>
          <w:bCs/>
          <w:color w:val="000000"/>
          <w:spacing w:val="3"/>
          <w:sz w:val="14"/>
          <w:szCs w:val="14"/>
        </w:rPr>
        <w:t>uhradte</w:t>
      </w:r>
      <w:proofErr w:type="spellEnd"/>
      <w:r>
        <w:rPr>
          <w:rFonts w:eastAsia="Times New Roman"/>
          <w:b/>
          <w:bCs/>
          <w:color w:val="000000"/>
          <w:spacing w:val="3"/>
          <w:sz w:val="14"/>
          <w:szCs w:val="14"/>
        </w:rPr>
        <w:t xml:space="preserve"> platobn</w:t>
      </w:r>
      <w:r>
        <w:rPr>
          <w:rFonts w:eastAsia="Times New Roman" w:cs="Times New Roman"/>
          <w:b/>
          <w:bCs/>
          <w:color w:val="000000"/>
          <w:spacing w:val="3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pacing w:val="3"/>
          <w:sz w:val="14"/>
          <w:szCs w:val="14"/>
        </w:rPr>
        <w:t>m pr</w:t>
      </w:r>
      <w:r>
        <w:rPr>
          <w:rFonts w:eastAsia="Times New Roman" w:cs="Times New Roman"/>
          <w:b/>
          <w:bCs/>
          <w:color w:val="000000"/>
          <w:spacing w:val="3"/>
          <w:sz w:val="14"/>
          <w:szCs w:val="14"/>
        </w:rPr>
        <w:t>í</w:t>
      </w:r>
      <w:r>
        <w:rPr>
          <w:rFonts w:eastAsia="Times New Roman"/>
          <w:b/>
          <w:bCs/>
          <w:color w:val="000000"/>
          <w:spacing w:val="3"/>
          <w:sz w:val="14"/>
          <w:szCs w:val="14"/>
        </w:rPr>
        <w:t xml:space="preserve">kazom 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>vo Va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š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>ej banke na jeden z uveden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 xml:space="preserve">ch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úč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>tov:</w:t>
      </w:r>
    </w:p>
    <w:p w:rsidR="00000000" w:rsidRDefault="00BF6FC1">
      <w:pPr>
        <w:shd w:val="clear" w:color="auto" w:fill="FFFFFF"/>
        <w:spacing w:before="19" w:line="216" w:lineRule="exact"/>
      </w:pPr>
      <w:r>
        <w:br w:type="column"/>
      </w:r>
      <w:r>
        <w:rPr>
          <w:color w:val="000000"/>
          <w:spacing w:val="1"/>
          <w:sz w:val="14"/>
          <w:szCs w:val="14"/>
        </w:rPr>
        <w:lastRenderedPageBreak/>
        <w:t>D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á</w:t>
      </w:r>
      <w:r>
        <w:rPr>
          <w:rFonts w:eastAsia="Times New Roman"/>
          <w:color w:val="000000"/>
          <w:spacing w:val="1"/>
          <w:sz w:val="14"/>
          <w:szCs w:val="14"/>
        </w:rPr>
        <w:t>tum dodania slu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ž</w:t>
      </w:r>
      <w:r>
        <w:rPr>
          <w:rFonts w:eastAsia="Times New Roman"/>
          <w:color w:val="000000"/>
          <w:spacing w:val="1"/>
          <w:sz w:val="14"/>
          <w:szCs w:val="14"/>
        </w:rPr>
        <w:t>by: D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á</w:t>
      </w:r>
      <w:r>
        <w:rPr>
          <w:rFonts w:eastAsia="Times New Roman"/>
          <w:color w:val="000000"/>
          <w:spacing w:val="1"/>
          <w:sz w:val="14"/>
          <w:szCs w:val="14"/>
        </w:rPr>
        <w:t xml:space="preserve">tum vyhotovenia: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Čí</w:t>
      </w:r>
      <w:r>
        <w:rPr>
          <w:rFonts w:eastAsia="Times New Roman"/>
          <w:color w:val="000000"/>
          <w:spacing w:val="1"/>
          <w:sz w:val="14"/>
          <w:szCs w:val="14"/>
        </w:rPr>
        <w:t>slo fakt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ú</w:t>
      </w:r>
      <w:r>
        <w:rPr>
          <w:rFonts w:eastAsia="Times New Roman"/>
          <w:color w:val="000000"/>
          <w:spacing w:val="1"/>
          <w:sz w:val="14"/>
          <w:szCs w:val="14"/>
        </w:rPr>
        <w:t xml:space="preserve">ry: </w:t>
      </w:r>
      <w:r>
        <w:rPr>
          <w:rFonts w:eastAsia="Times New Roman"/>
          <w:color w:val="000000"/>
          <w:spacing w:val="-6"/>
          <w:sz w:val="14"/>
          <w:szCs w:val="14"/>
        </w:rPr>
        <w:t>I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Č</w:t>
      </w:r>
      <w:r>
        <w:rPr>
          <w:rFonts w:eastAsia="Times New Roman"/>
          <w:color w:val="000000"/>
          <w:spacing w:val="-6"/>
          <w:sz w:val="14"/>
          <w:szCs w:val="14"/>
        </w:rPr>
        <w:t>O:</w:t>
      </w:r>
    </w:p>
    <w:p w:rsidR="00000000" w:rsidRDefault="00BF6FC1">
      <w:pPr>
        <w:shd w:val="clear" w:color="auto" w:fill="FFFFFF"/>
        <w:spacing w:before="19" w:line="216" w:lineRule="exact"/>
        <w:ind w:right="29"/>
        <w:jc w:val="right"/>
      </w:pPr>
      <w:r>
        <w:br w:type="column"/>
      </w:r>
      <w:r>
        <w:rPr>
          <w:color w:val="000000"/>
          <w:spacing w:val="2"/>
          <w:sz w:val="14"/>
          <w:szCs w:val="14"/>
        </w:rPr>
        <w:lastRenderedPageBreak/>
        <w:t>28.02.2011</w:t>
      </w:r>
    </w:p>
    <w:p w:rsidR="00000000" w:rsidRDefault="00BF6FC1">
      <w:pPr>
        <w:shd w:val="clear" w:color="auto" w:fill="FFFFFF"/>
        <w:spacing w:line="216" w:lineRule="exact"/>
        <w:ind w:right="29"/>
        <w:jc w:val="right"/>
      </w:pPr>
      <w:r>
        <w:rPr>
          <w:color w:val="000000"/>
          <w:spacing w:val="2"/>
          <w:sz w:val="14"/>
          <w:szCs w:val="14"/>
        </w:rPr>
        <w:t>03.03.2011</w:t>
      </w:r>
    </w:p>
    <w:p w:rsidR="00000000" w:rsidRDefault="00BF6FC1">
      <w:pPr>
        <w:shd w:val="clear" w:color="auto" w:fill="FFFFFF"/>
        <w:spacing w:before="10" w:line="216" w:lineRule="exact"/>
        <w:ind w:right="29"/>
        <w:jc w:val="right"/>
      </w:pPr>
      <w:r>
        <w:rPr>
          <w:color w:val="000000"/>
          <w:spacing w:val="3"/>
          <w:sz w:val="14"/>
          <w:szCs w:val="14"/>
        </w:rPr>
        <w:t>8724002331</w:t>
      </w:r>
    </w:p>
    <w:p w:rsidR="00000000" w:rsidRDefault="00BF6FC1">
      <w:pPr>
        <w:shd w:val="clear" w:color="auto" w:fill="FFFFFF"/>
        <w:spacing w:line="216" w:lineRule="exact"/>
        <w:jc w:val="right"/>
      </w:pPr>
      <w:r>
        <w:rPr>
          <w:color w:val="000000"/>
          <w:spacing w:val="7"/>
          <w:sz w:val="14"/>
          <w:szCs w:val="14"/>
        </w:rPr>
        <w:t>37810308</w:t>
      </w:r>
    </w:p>
    <w:p w:rsidR="00000000" w:rsidRDefault="00BF6FC1">
      <w:pPr>
        <w:shd w:val="clear" w:color="auto" w:fill="FFFFFF"/>
        <w:spacing w:before="24" w:line="216" w:lineRule="exact"/>
      </w:pPr>
      <w:r>
        <w:br w:type="column"/>
      </w:r>
      <w:r>
        <w:rPr>
          <w:color w:val="000000"/>
          <w:spacing w:val="2"/>
          <w:sz w:val="14"/>
          <w:szCs w:val="14"/>
        </w:rPr>
        <w:lastRenderedPageBreak/>
        <w:t>Adres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á</w:t>
      </w:r>
      <w:r>
        <w:rPr>
          <w:rFonts w:eastAsia="Times New Roman"/>
          <w:color w:val="000000"/>
          <w:spacing w:val="2"/>
          <w:sz w:val="14"/>
          <w:szCs w:val="14"/>
        </w:rPr>
        <w:t>t:       Z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á</w:t>
      </w:r>
      <w:r>
        <w:rPr>
          <w:rFonts w:eastAsia="Times New Roman"/>
          <w:color w:val="000000"/>
          <w:spacing w:val="2"/>
          <w:sz w:val="14"/>
          <w:szCs w:val="14"/>
        </w:rPr>
        <w:t>kladn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á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š</w:t>
      </w:r>
      <w:r>
        <w:rPr>
          <w:rFonts w:eastAsia="Times New Roman"/>
          <w:color w:val="000000"/>
          <w:spacing w:val="2"/>
          <w:sz w:val="14"/>
          <w:szCs w:val="14"/>
        </w:rPr>
        <w:t xml:space="preserve">kola s Materskou </w:t>
      </w:r>
      <w:proofErr w:type="spellStart"/>
      <w:r>
        <w:rPr>
          <w:rFonts w:eastAsia="Times New Roman" w:cs="Times New Roman"/>
          <w:color w:val="000000"/>
          <w:spacing w:val="2"/>
          <w:sz w:val="14"/>
          <w:szCs w:val="14"/>
        </w:rPr>
        <w:t>š</w:t>
      </w:r>
      <w:r>
        <w:rPr>
          <w:rFonts w:eastAsia="Times New Roman"/>
          <w:color w:val="000000"/>
          <w:spacing w:val="2"/>
          <w:sz w:val="14"/>
          <w:szCs w:val="14"/>
        </w:rPr>
        <w:t>kolou,Oravsk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á</w:t>
      </w:r>
      <w:proofErr w:type="spellEnd"/>
      <w:r>
        <w:rPr>
          <w:rFonts w:eastAsia="Times New Roman"/>
          <w:color w:val="000000"/>
          <w:spacing w:val="2"/>
          <w:sz w:val="14"/>
          <w:szCs w:val="14"/>
        </w:rPr>
        <w:t xml:space="preserve"> Jasenica,</w:t>
      </w:r>
    </w:p>
    <w:p w:rsidR="00000000" w:rsidRDefault="00BF6FC1">
      <w:pPr>
        <w:shd w:val="clear" w:color="auto" w:fill="FFFFFF"/>
        <w:spacing w:before="5" w:line="216" w:lineRule="exact"/>
        <w:ind w:left="2419" w:right="5"/>
        <w:jc w:val="right"/>
      </w:pPr>
      <w:r>
        <w:rPr>
          <w:color w:val="000000"/>
          <w:spacing w:val="-2"/>
          <w:sz w:val="14"/>
          <w:szCs w:val="14"/>
        </w:rPr>
        <w:t>Oravsk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á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Jasenica 141 </w:t>
      </w:r>
      <w:r>
        <w:rPr>
          <w:rFonts w:eastAsia="Times New Roman"/>
          <w:color w:val="000000"/>
          <w:sz w:val="14"/>
          <w:szCs w:val="14"/>
        </w:rPr>
        <w:t>029 64 Oravsk</w:t>
      </w:r>
      <w:r>
        <w:rPr>
          <w:rFonts w:eastAsia="Times New Roman" w:cs="Times New Roman"/>
          <w:color w:val="000000"/>
          <w:sz w:val="14"/>
          <w:szCs w:val="14"/>
        </w:rPr>
        <w:t>á</w:t>
      </w:r>
      <w:r>
        <w:rPr>
          <w:rFonts w:eastAsia="Times New Roman"/>
          <w:color w:val="000000"/>
          <w:sz w:val="14"/>
          <w:szCs w:val="14"/>
        </w:rPr>
        <w:t xml:space="preserve"> Jasenica</w:t>
      </w:r>
    </w:p>
    <w:p w:rsidR="00000000" w:rsidRDefault="00BF6FC1">
      <w:pPr>
        <w:shd w:val="clear" w:color="auto" w:fill="FFFFFF"/>
        <w:tabs>
          <w:tab w:val="left" w:pos="1229"/>
        </w:tabs>
        <w:spacing w:before="149" w:line="192" w:lineRule="exact"/>
        <w:ind w:left="5"/>
      </w:pPr>
      <w:r>
        <w:rPr>
          <w:rFonts w:eastAsia="Times New Roman" w:cs="Times New Roman"/>
          <w:color w:val="000000"/>
          <w:spacing w:val="-8"/>
          <w:sz w:val="14"/>
          <w:szCs w:val="14"/>
        </w:rPr>
        <w:t>Úč</w:t>
      </w:r>
      <w:r>
        <w:rPr>
          <w:rFonts w:eastAsia="Times New Roman"/>
          <w:color w:val="000000"/>
          <w:spacing w:val="-8"/>
          <w:sz w:val="14"/>
          <w:szCs w:val="14"/>
        </w:rPr>
        <w:t>astn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í</w:t>
      </w:r>
      <w:r>
        <w:rPr>
          <w:rFonts w:eastAsia="Times New Roman"/>
          <w:color w:val="000000"/>
          <w:spacing w:val="-8"/>
          <w:sz w:val="14"/>
          <w:szCs w:val="14"/>
        </w:rPr>
        <w:t>k: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pacing w:val="-7"/>
          <w:sz w:val="14"/>
          <w:szCs w:val="14"/>
        </w:rPr>
        <w:t>Z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á</w:t>
      </w:r>
      <w:r>
        <w:rPr>
          <w:rFonts w:eastAsia="Times New Roman"/>
          <w:color w:val="000000"/>
          <w:spacing w:val="-7"/>
          <w:sz w:val="14"/>
          <w:szCs w:val="14"/>
        </w:rPr>
        <w:t>kladn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á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š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kola s Materskou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š</w:t>
      </w:r>
      <w:r>
        <w:rPr>
          <w:rFonts w:eastAsia="Times New Roman"/>
          <w:color w:val="000000"/>
          <w:spacing w:val="-7"/>
          <w:sz w:val="14"/>
          <w:szCs w:val="14"/>
        </w:rPr>
        <w:t>kolou, Oravsk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á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Jasenica,</w:t>
      </w:r>
    </w:p>
    <w:p w:rsidR="00000000" w:rsidRDefault="00BF6FC1">
      <w:pPr>
        <w:shd w:val="clear" w:color="auto" w:fill="FFFFFF"/>
        <w:spacing w:before="5" w:line="192" w:lineRule="exact"/>
        <w:ind w:left="2419"/>
        <w:jc w:val="right"/>
      </w:pPr>
      <w:r>
        <w:rPr>
          <w:color w:val="000000"/>
          <w:spacing w:val="-9"/>
          <w:sz w:val="14"/>
          <w:szCs w:val="14"/>
        </w:rPr>
        <w:t>Oravsk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á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 Jasenica 126 </w:t>
      </w:r>
      <w:r>
        <w:rPr>
          <w:rFonts w:eastAsia="Times New Roman"/>
          <w:color w:val="000000"/>
          <w:spacing w:val="-8"/>
          <w:sz w:val="14"/>
          <w:szCs w:val="14"/>
        </w:rPr>
        <w:t>029 64 Oravsk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á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Jasenica</w:t>
      </w:r>
    </w:p>
    <w:p w:rsidR="00000000" w:rsidRDefault="00BF6FC1">
      <w:pPr>
        <w:shd w:val="clear" w:color="auto" w:fill="FFFFFF"/>
        <w:spacing w:before="5" w:line="192" w:lineRule="exact"/>
        <w:ind w:left="2419"/>
        <w:jc w:val="right"/>
        <w:sectPr w:rsidR="00000000">
          <w:type w:val="continuous"/>
          <w:pgSz w:w="13575" w:h="19401"/>
          <w:pgMar w:top="1440" w:right="1440" w:bottom="360" w:left="1565" w:header="708" w:footer="708" w:gutter="0"/>
          <w:cols w:num="4" w:space="708" w:equalWidth="0">
            <w:col w:w="3129" w:space="182"/>
            <w:col w:w="1473" w:space="427"/>
            <w:col w:w="849" w:space="163"/>
            <w:col w:w="4344"/>
          </w:cols>
          <w:noEndnote/>
        </w:sectPr>
      </w:pPr>
    </w:p>
    <w:p w:rsidR="00000000" w:rsidRDefault="00BF6FC1">
      <w:pPr>
        <w:spacing w:before="77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6FC1">
      <w:pPr>
        <w:shd w:val="clear" w:color="auto" w:fill="FFFFFF"/>
        <w:spacing w:before="5" w:line="192" w:lineRule="exact"/>
        <w:ind w:left="2419"/>
        <w:jc w:val="right"/>
        <w:sectPr w:rsidR="00000000">
          <w:type w:val="continuous"/>
          <w:pgSz w:w="13575" w:h="19401"/>
          <w:pgMar w:top="1440" w:right="1445" w:bottom="360" w:left="7796" w:header="708" w:footer="708" w:gutter="0"/>
          <w:cols w:space="60"/>
          <w:noEndnote/>
        </w:sectPr>
      </w:pPr>
    </w:p>
    <w:p w:rsidR="00000000" w:rsidRDefault="00BF6FC1">
      <w:pPr>
        <w:shd w:val="clear" w:color="auto" w:fill="FFFFFF"/>
        <w:spacing w:before="14"/>
      </w:pPr>
      <w:r>
        <w:rPr>
          <w:rFonts w:eastAsia="Times New Roman" w:cs="Times New Roman"/>
          <w:color w:val="000000"/>
          <w:spacing w:val="-1"/>
          <w:sz w:val="14"/>
          <w:szCs w:val="14"/>
        </w:rPr>
        <w:lastRenderedPageBreak/>
        <w:t>Čí</w:t>
      </w:r>
      <w:r>
        <w:rPr>
          <w:rFonts w:eastAsia="Times New Roman"/>
          <w:color w:val="000000"/>
          <w:spacing w:val="-1"/>
          <w:sz w:val="14"/>
          <w:szCs w:val="14"/>
        </w:rPr>
        <w:t>slo adres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á</w:t>
      </w:r>
      <w:r>
        <w:rPr>
          <w:rFonts w:eastAsia="Times New Roman"/>
          <w:color w:val="000000"/>
          <w:spacing w:val="-1"/>
          <w:sz w:val="14"/>
          <w:szCs w:val="14"/>
        </w:rPr>
        <w:t>ta:</w:t>
      </w:r>
    </w:p>
    <w:p w:rsidR="00000000" w:rsidRDefault="00BF6FC1">
      <w:pPr>
        <w:shd w:val="clear" w:color="auto" w:fill="FFFFFF"/>
      </w:pPr>
      <w:r>
        <w:br w:type="column"/>
      </w:r>
      <w:r>
        <w:rPr>
          <w:rFonts w:ascii="Courier New" w:hAnsi="Courier New" w:cs="Courier New"/>
          <w:b/>
          <w:bCs/>
          <w:color w:val="000000"/>
          <w:spacing w:val="-2"/>
          <w:w w:val="71"/>
        </w:rPr>
        <w:lastRenderedPageBreak/>
        <w:t>1138138802</w:t>
      </w:r>
    </w:p>
    <w:p w:rsidR="00000000" w:rsidRDefault="00BF6FC1">
      <w:pPr>
        <w:shd w:val="clear" w:color="auto" w:fill="FFFFFF"/>
        <w:sectPr w:rsidR="00000000">
          <w:type w:val="continuous"/>
          <w:pgSz w:w="13575" w:h="19401"/>
          <w:pgMar w:top="1440" w:right="1445" w:bottom="360" w:left="7796" w:header="708" w:footer="708" w:gutter="0"/>
          <w:cols w:num="2" w:space="708" w:equalWidth="0">
            <w:col w:w="945" w:space="2534"/>
            <w:col w:w="854"/>
          </w:cols>
          <w:noEndnote/>
        </w:sectPr>
      </w:pPr>
    </w:p>
    <w:p w:rsidR="00000000" w:rsidRDefault="00BF6FC1">
      <w:pPr>
        <w:spacing w:before="168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6FC1">
      <w:pPr>
        <w:shd w:val="clear" w:color="auto" w:fill="FFFFFF"/>
        <w:sectPr w:rsidR="00000000">
          <w:type w:val="continuous"/>
          <w:pgSz w:w="13575" w:h="19401"/>
          <w:pgMar w:top="1440" w:right="8679" w:bottom="360" w:left="1580" w:header="708" w:footer="708" w:gutter="0"/>
          <w:cols w:space="60"/>
          <w:noEndnote/>
        </w:sectPr>
      </w:pPr>
    </w:p>
    <w:p w:rsidR="00000000" w:rsidRDefault="00BF6FC1">
      <w:pPr>
        <w:shd w:val="clear" w:color="auto" w:fill="FFFFFF"/>
        <w:spacing w:before="5" w:line="211" w:lineRule="exact"/>
      </w:pPr>
      <w:r>
        <w:rPr>
          <w:rFonts w:eastAsia="Times New Roman" w:cs="Times New Roman"/>
          <w:color w:val="000000"/>
          <w:sz w:val="14"/>
          <w:szCs w:val="14"/>
        </w:rPr>
        <w:lastRenderedPageBreak/>
        <w:t>Čí</w:t>
      </w:r>
      <w:r>
        <w:rPr>
          <w:rFonts w:eastAsia="Times New Roman"/>
          <w:color w:val="000000"/>
          <w:sz w:val="14"/>
          <w:szCs w:val="14"/>
        </w:rPr>
        <w:t xml:space="preserve">slo </w:t>
      </w:r>
      <w:r>
        <w:rPr>
          <w:rFonts w:eastAsia="Times New Roman" w:cs="Times New Roman"/>
          <w:color w:val="000000"/>
          <w:sz w:val="14"/>
          <w:szCs w:val="14"/>
        </w:rPr>
        <w:t>úč</w:t>
      </w:r>
      <w:r>
        <w:rPr>
          <w:rFonts w:eastAsia="Times New Roman"/>
          <w:color w:val="000000"/>
          <w:sz w:val="14"/>
          <w:szCs w:val="14"/>
        </w:rPr>
        <w:t>tu V</w:t>
      </w:r>
      <w:r>
        <w:rPr>
          <w:rFonts w:eastAsia="Times New Roman" w:cs="Times New Roman"/>
          <w:color w:val="000000"/>
          <w:sz w:val="14"/>
          <w:szCs w:val="14"/>
        </w:rPr>
        <w:t>Ú</w:t>
      </w:r>
      <w:r>
        <w:rPr>
          <w:rFonts w:eastAsia="Times New Roman"/>
          <w:color w:val="000000"/>
          <w:sz w:val="14"/>
          <w:szCs w:val="14"/>
        </w:rPr>
        <w:t xml:space="preserve">B: </w:t>
      </w:r>
      <w:r>
        <w:rPr>
          <w:rFonts w:eastAsia="Times New Roman" w:cs="Times New Roman"/>
          <w:color w:val="000000"/>
          <w:sz w:val="14"/>
          <w:szCs w:val="14"/>
        </w:rPr>
        <w:t>Čí</w:t>
      </w:r>
      <w:r>
        <w:rPr>
          <w:rFonts w:eastAsia="Times New Roman"/>
          <w:color w:val="000000"/>
          <w:sz w:val="14"/>
          <w:szCs w:val="14"/>
        </w:rPr>
        <w:t xml:space="preserve">slo </w:t>
      </w:r>
      <w:r>
        <w:rPr>
          <w:rFonts w:eastAsia="Times New Roman" w:cs="Times New Roman"/>
          <w:color w:val="000000"/>
          <w:sz w:val="14"/>
          <w:szCs w:val="14"/>
        </w:rPr>
        <w:t>úč</w:t>
      </w:r>
      <w:r>
        <w:rPr>
          <w:rFonts w:eastAsia="Times New Roman"/>
          <w:color w:val="000000"/>
          <w:sz w:val="14"/>
          <w:szCs w:val="14"/>
        </w:rPr>
        <w:t xml:space="preserve">tu Tatra banka: </w:t>
      </w:r>
      <w:r>
        <w:rPr>
          <w:rFonts w:eastAsia="Times New Roman" w:cs="Times New Roman"/>
          <w:color w:val="000000"/>
          <w:sz w:val="14"/>
          <w:szCs w:val="14"/>
        </w:rPr>
        <w:t>Čí</w:t>
      </w:r>
      <w:r>
        <w:rPr>
          <w:rFonts w:eastAsia="Times New Roman"/>
          <w:color w:val="000000"/>
          <w:sz w:val="14"/>
          <w:szCs w:val="14"/>
        </w:rPr>
        <w:t xml:space="preserve">slo </w:t>
      </w:r>
      <w:r>
        <w:rPr>
          <w:rFonts w:eastAsia="Times New Roman" w:cs="Times New Roman"/>
          <w:color w:val="000000"/>
          <w:sz w:val="14"/>
          <w:szCs w:val="14"/>
        </w:rPr>
        <w:t>úč</w:t>
      </w:r>
      <w:r>
        <w:rPr>
          <w:rFonts w:eastAsia="Times New Roman"/>
          <w:color w:val="000000"/>
          <w:sz w:val="14"/>
          <w:szCs w:val="14"/>
        </w:rPr>
        <w:t>tu SLSP:</w:t>
      </w:r>
    </w:p>
    <w:p w:rsidR="00000000" w:rsidRDefault="00BF6FC1">
      <w:pPr>
        <w:shd w:val="clear" w:color="auto" w:fill="FFFFFF"/>
        <w:spacing w:line="211" w:lineRule="exact"/>
        <w:sectPr w:rsidR="00000000">
          <w:type w:val="continuous"/>
          <w:pgSz w:w="13575" w:h="19401"/>
          <w:pgMar w:top="1440" w:right="8679" w:bottom="360" w:left="1580" w:header="708" w:footer="708" w:gutter="0"/>
          <w:cols w:num="2" w:space="708" w:equalWidth="0">
            <w:col w:w="1473" w:space="389"/>
            <w:col w:w="1454"/>
          </w:cols>
          <w:noEndnote/>
        </w:sectPr>
      </w:pPr>
      <w:r>
        <w:br w:type="column"/>
      </w:r>
    </w:p>
    <w:p w:rsidR="00000000" w:rsidRDefault="00BF6FC1">
      <w:pPr>
        <w:spacing w:before="202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6FC1">
      <w:pPr>
        <w:shd w:val="clear" w:color="auto" w:fill="FFFFFF"/>
        <w:spacing w:line="211" w:lineRule="exact"/>
        <w:sectPr w:rsidR="00000000">
          <w:type w:val="continuous"/>
          <w:pgSz w:w="13575" w:h="19401"/>
          <w:pgMar w:top="1440" w:right="6274" w:bottom="360" w:left="1575" w:header="708" w:footer="708" w:gutter="0"/>
          <w:cols w:space="60"/>
          <w:noEndnote/>
        </w:sectPr>
      </w:pPr>
    </w:p>
    <w:p w:rsidR="00000000" w:rsidRDefault="00BF6FC1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žitočné informácie</w:t>
      </w:r>
    </w:p>
    <w:p w:rsidR="00000000" w:rsidRDefault="00BF6FC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Preh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ľad Va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šich poplatkov:</w:t>
      </w:r>
    </w:p>
    <w:p w:rsidR="00000000" w:rsidRDefault="00BF6FC1">
      <w:pPr>
        <w:shd w:val="clear" w:color="auto" w:fill="FFFFFF"/>
        <w:sectPr w:rsidR="00000000">
          <w:type w:val="continuous"/>
          <w:pgSz w:w="13575" w:h="19401"/>
          <w:pgMar w:top="1440" w:right="6274" w:bottom="360" w:left="1575" w:header="708" w:footer="708" w:gutter="0"/>
          <w:cols w:num="2" w:space="708" w:equalWidth="0">
            <w:col w:w="1862" w:space="1435"/>
            <w:col w:w="2428"/>
          </w:cols>
          <w:noEndnote/>
        </w:sectPr>
      </w:pPr>
    </w:p>
    <w:p w:rsidR="00000000" w:rsidRDefault="00BF6FC1">
      <w:pPr>
        <w:spacing w:before="24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6FC1">
      <w:pPr>
        <w:shd w:val="clear" w:color="auto" w:fill="FFFFFF"/>
        <w:sectPr w:rsidR="00000000">
          <w:type w:val="continuous"/>
          <w:pgSz w:w="13575" w:h="19401"/>
          <w:pgMar w:top="1440" w:right="1440" w:bottom="360" w:left="1580" w:header="708" w:footer="708" w:gutter="0"/>
          <w:cols w:space="60"/>
          <w:noEndnote/>
        </w:sectPr>
      </w:pPr>
    </w:p>
    <w:p w:rsidR="00000000" w:rsidRDefault="00BF6FC1">
      <w:pPr>
        <w:shd w:val="clear" w:color="auto" w:fill="FFFFFF"/>
        <w:spacing w:before="53" w:line="187" w:lineRule="exact"/>
        <w:ind w:right="5"/>
        <w:jc w:val="both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27.1pt,-.5pt" to="333.35pt,-.5pt" o:allowincell="f" strokeweight=".25pt">
            <w10:wrap anchorx="margin"/>
          </v:line>
        </w:pict>
      </w:r>
      <w:r>
        <w:rPr>
          <w:color w:val="000000"/>
          <w:spacing w:val="3"/>
          <w:sz w:val="14"/>
          <w:szCs w:val="14"/>
        </w:rPr>
        <w:t>S V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áž</w:t>
      </w:r>
      <w:r>
        <w:rPr>
          <w:rFonts w:eastAsia="Times New Roman"/>
          <w:color w:val="000000"/>
          <w:spacing w:val="3"/>
          <w:sz w:val="14"/>
          <w:szCs w:val="14"/>
        </w:rPr>
        <w:t>en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ý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z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á</w:t>
      </w:r>
      <w:r>
        <w:rPr>
          <w:rFonts w:eastAsia="Times New Roman"/>
          <w:color w:val="000000"/>
          <w:spacing w:val="3"/>
          <w:sz w:val="14"/>
          <w:szCs w:val="14"/>
        </w:rPr>
        <w:t>kazn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í</w:t>
      </w:r>
      <w:r>
        <w:rPr>
          <w:rFonts w:eastAsia="Times New Roman"/>
          <w:color w:val="000000"/>
          <w:spacing w:val="3"/>
          <w:sz w:val="14"/>
          <w:szCs w:val="14"/>
        </w:rPr>
        <w:t xml:space="preserve">k, na bezplatnom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čí</w:t>
      </w:r>
      <w:r>
        <w:rPr>
          <w:rFonts w:eastAsia="Times New Roman"/>
          <w:color w:val="000000"/>
          <w:spacing w:val="3"/>
          <w:sz w:val="14"/>
          <w:szCs w:val="14"/>
        </w:rPr>
        <w:t xml:space="preserve">sle </w:t>
      </w:r>
      <w:r>
        <w:rPr>
          <w:rFonts w:eastAsia="Times New Roman"/>
          <w:color w:val="000000"/>
          <w:spacing w:val="-1"/>
          <w:sz w:val="14"/>
          <w:szCs w:val="14"/>
        </w:rPr>
        <w:t>0800/123500 V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á</w:t>
      </w:r>
      <w:r>
        <w:rPr>
          <w:rFonts w:eastAsia="Times New Roman"/>
          <w:color w:val="000000"/>
          <w:spacing w:val="-1"/>
          <w:sz w:val="14"/>
          <w:szCs w:val="14"/>
        </w:rPr>
        <w:t>m poskytneme v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š</w:t>
      </w:r>
      <w:r>
        <w:rPr>
          <w:rFonts w:eastAsia="Times New Roman"/>
          <w:color w:val="000000"/>
          <w:spacing w:val="-1"/>
          <w:sz w:val="14"/>
          <w:szCs w:val="14"/>
        </w:rPr>
        <w:t>etky inform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á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cie </w:t>
      </w:r>
      <w:r>
        <w:rPr>
          <w:rFonts w:eastAsia="Times New Roman"/>
          <w:color w:val="000000"/>
          <w:spacing w:val="-5"/>
          <w:sz w:val="14"/>
          <w:szCs w:val="14"/>
        </w:rPr>
        <w:t>k Va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š</w:t>
      </w:r>
      <w:r>
        <w:rPr>
          <w:rFonts w:eastAsia="Times New Roman"/>
          <w:color w:val="000000"/>
          <w:spacing w:val="-5"/>
          <w:sz w:val="14"/>
          <w:szCs w:val="14"/>
        </w:rPr>
        <w:t>im fakt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ú</w:t>
      </w:r>
      <w:r>
        <w:rPr>
          <w:rFonts w:eastAsia="Times New Roman"/>
          <w:color w:val="000000"/>
          <w:spacing w:val="-5"/>
          <w:sz w:val="14"/>
          <w:szCs w:val="14"/>
        </w:rPr>
        <w:t>ram, ako a) k produktom a slu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ž</w:t>
      </w:r>
      <w:r>
        <w:rPr>
          <w:rFonts w:eastAsia="Times New Roman"/>
          <w:color w:val="000000"/>
          <w:spacing w:val="-5"/>
          <w:sz w:val="14"/>
          <w:szCs w:val="14"/>
        </w:rPr>
        <w:t>b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á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m </w:t>
      </w:r>
      <w:proofErr w:type="spellStart"/>
      <w:r>
        <w:rPr>
          <w:rFonts w:eastAsia="Times New Roman"/>
          <w:color w:val="000000"/>
          <w:spacing w:val="-3"/>
          <w:sz w:val="14"/>
          <w:szCs w:val="14"/>
        </w:rPr>
        <w:t>T-Comu</w:t>
      </w:r>
      <w:proofErr w:type="spellEnd"/>
      <w:r>
        <w:rPr>
          <w:rFonts w:eastAsia="Times New Roman"/>
          <w:color w:val="000000"/>
          <w:spacing w:val="-3"/>
          <w:sz w:val="14"/>
          <w:szCs w:val="14"/>
        </w:rPr>
        <w:t>. K dispoz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í</w:t>
      </w:r>
      <w:r>
        <w:rPr>
          <w:rFonts w:eastAsia="Times New Roman"/>
          <w:color w:val="000000"/>
          <w:spacing w:val="-3"/>
          <w:sz w:val="14"/>
          <w:szCs w:val="14"/>
        </w:rPr>
        <w:t>cii sme V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á</w:t>
      </w:r>
      <w:r>
        <w:rPr>
          <w:rFonts w:eastAsia="Times New Roman"/>
          <w:color w:val="000000"/>
          <w:spacing w:val="-3"/>
          <w:sz w:val="14"/>
          <w:szCs w:val="14"/>
        </w:rPr>
        <w:t>m po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č</w:t>
      </w:r>
      <w:r>
        <w:rPr>
          <w:rFonts w:eastAsia="Times New Roman"/>
          <w:color w:val="000000"/>
          <w:spacing w:val="-3"/>
          <w:sz w:val="14"/>
          <w:szCs w:val="14"/>
        </w:rPr>
        <w:t>as pracovn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ý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ch </w:t>
      </w:r>
      <w:r>
        <w:rPr>
          <w:rFonts w:eastAsia="Times New Roman"/>
          <w:color w:val="000000"/>
          <w:spacing w:val="-5"/>
          <w:sz w:val="14"/>
          <w:szCs w:val="14"/>
        </w:rPr>
        <w:t>dn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í</w:t>
      </w:r>
      <w:r>
        <w:rPr>
          <w:rFonts w:eastAsia="Times New Roman"/>
          <w:color w:val="000000"/>
          <w:spacing w:val="-5"/>
          <w:sz w:val="14"/>
          <w:szCs w:val="14"/>
        </w:rPr>
        <w:t>, od 8.00 do 21.00 hod.</w:t>
      </w:r>
    </w:p>
    <w:p w:rsidR="00000000" w:rsidRDefault="00BF6FC1">
      <w:pPr>
        <w:shd w:val="clear" w:color="auto" w:fill="FFFFFF"/>
        <w:spacing w:before="86" w:line="192" w:lineRule="exact"/>
        <w:ind w:left="5"/>
        <w:jc w:val="both"/>
      </w:pPr>
      <w:r>
        <w:rPr>
          <w:i/>
          <w:iCs/>
          <w:color w:val="000000"/>
          <w:spacing w:val="1"/>
          <w:sz w:val="14"/>
          <w:szCs w:val="14"/>
        </w:rPr>
        <w:t xml:space="preserve">J-'I </w:t>
      </w:r>
      <w:r>
        <w:rPr>
          <w:color w:val="000000"/>
          <w:spacing w:val="1"/>
          <w:sz w:val="14"/>
          <w:szCs w:val="14"/>
        </w:rPr>
        <w:t>Slov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á</w:t>
      </w:r>
      <w:r>
        <w:rPr>
          <w:rFonts w:eastAsia="Times New Roman"/>
          <w:color w:val="000000"/>
          <w:spacing w:val="1"/>
          <w:sz w:val="14"/>
          <w:szCs w:val="14"/>
        </w:rPr>
        <w:t xml:space="preserve">k </w:t>
      </w:r>
      <w:proofErr w:type="spellStart"/>
      <w:r>
        <w:rPr>
          <w:rFonts w:eastAsia="Times New Roman"/>
          <w:color w:val="000000"/>
          <w:spacing w:val="1"/>
          <w:sz w:val="14"/>
          <w:szCs w:val="14"/>
        </w:rPr>
        <w:t>Telekom</w:t>
      </w:r>
      <w:proofErr w:type="spellEnd"/>
      <w:r>
        <w:rPr>
          <w:rFonts w:eastAsia="Times New Roman"/>
          <w:color w:val="000000"/>
          <w:spacing w:val="1"/>
          <w:sz w:val="14"/>
          <w:szCs w:val="14"/>
        </w:rPr>
        <w:t>, a. s., Centrum slu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ieb </w:t>
      </w:r>
      <w:r>
        <w:rPr>
          <w:rFonts w:eastAsia="Times New Roman"/>
          <w:color w:val="000000"/>
          <w:spacing w:val="-6"/>
          <w:sz w:val="14"/>
          <w:szCs w:val="14"/>
        </w:rPr>
        <w:t>z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á</w:t>
      </w:r>
      <w:r>
        <w:rPr>
          <w:rFonts w:eastAsia="Times New Roman"/>
          <w:color w:val="000000"/>
          <w:spacing w:val="-6"/>
          <w:sz w:val="14"/>
          <w:szCs w:val="14"/>
        </w:rPr>
        <w:t>kazn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í</w:t>
      </w:r>
      <w:r>
        <w:rPr>
          <w:rFonts w:eastAsia="Times New Roman"/>
          <w:color w:val="000000"/>
          <w:spacing w:val="-6"/>
          <w:sz w:val="14"/>
          <w:szCs w:val="14"/>
        </w:rPr>
        <w:t>kom, Po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š</w:t>
      </w:r>
      <w:r>
        <w:rPr>
          <w:rFonts w:eastAsia="Times New Roman"/>
          <w:color w:val="000000"/>
          <w:spacing w:val="-6"/>
          <w:sz w:val="14"/>
          <w:szCs w:val="14"/>
        </w:rPr>
        <w:t>tov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á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1, 010 08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Ž</w:t>
      </w:r>
      <w:r>
        <w:rPr>
          <w:rFonts w:eastAsia="Times New Roman"/>
          <w:color w:val="000000"/>
          <w:spacing w:val="-6"/>
          <w:sz w:val="14"/>
          <w:szCs w:val="14"/>
        </w:rPr>
        <w:t>ilina.</w:t>
      </w:r>
    </w:p>
    <w:p w:rsidR="00000000" w:rsidRDefault="00BF6FC1">
      <w:pPr>
        <w:shd w:val="clear" w:color="auto" w:fill="FFFFFF"/>
        <w:tabs>
          <w:tab w:val="left" w:pos="173"/>
        </w:tabs>
        <w:spacing w:before="86" w:line="187" w:lineRule="exact"/>
        <w:ind w:left="5"/>
      </w:pPr>
      <w:r>
        <w:rPr>
          <w:color w:val="000000"/>
          <w:sz w:val="14"/>
          <w:szCs w:val="14"/>
        </w:rPr>
        <w:t>V</w:t>
      </w:r>
      <w:r>
        <w:rPr>
          <w:color w:val="000000"/>
          <w:sz w:val="14"/>
          <w:szCs w:val="14"/>
        </w:rPr>
        <w:tab/>
      </w:r>
      <w:r>
        <w:rPr>
          <w:color w:val="000000"/>
          <w:spacing w:val="-4"/>
          <w:sz w:val="14"/>
          <w:szCs w:val="14"/>
        </w:rPr>
        <w:t>pr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í</w:t>
      </w:r>
      <w:r>
        <w:rPr>
          <w:rFonts w:eastAsia="Times New Roman"/>
          <w:color w:val="000000"/>
          <w:spacing w:val="-4"/>
          <w:sz w:val="14"/>
          <w:szCs w:val="14"/>
        </w:rPr>
        <w:t>pade poruchy internetov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é</w:t>
      </w:r>
      <w:r>
        <w:rPr>
          <w:rFonts w:eastAsia="Times New Roman"/>
          <w:color w:val="000000"/>
          <w:spacing w:val="-4"/>
          <w:sz w:val="14"/>
          <w:szCs w:val="14"/>
        </w:rPr>
        <w:t>ho pripojenia, slu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ž</w:t>
      </w:r>
      <w:r>
        <w:rPr>
          <w:rFonts w:eastAsia="Times New Roman"/>
          <w:color w:val="000000"/>
          <w:spacing w:val="-4"/>
          <w:sz w:val="14"/>
          <w:szCs w:val="14"/>
        </w:rPr>
        <w:t>by</w:t>
      </w:r>
      <w:r>
        <w:rPr>
          <w:rFonts w:eastAsia="Times New Roman"/>
          <w:color w:val="000000"/>
          <w:spacing w:val="-4"/>
          <w:sz w:val="14"/>
          <w:szCs w:val="14"/>
        </w:rPr>
        <w:br/>
      </w:r>
      <w:proofErr w:type="spellStart"/>
      <w:r>
        <w:rPr>
          <w:rFonts w:eastAsia="Times New Roman"/>
          <w:color w:val="000000"/>
          <w:spacing w:val="-1"/>
          <w:sz w:val="14"/>
          <w:szCs w:val="14"/>
        </w:rPr>
        <w:t>Magio</w:t>
      </w:r>
      <w:proofErr w:type="spellEnd"/>
      <w:r>
        <w:rPr>
          <w:rFonts w:eastAsia="Times New Roman"/>
          <w:color w:val="000000"/>
          <w:spacing w:val="-1"/>
          <w:sz w:val="14"/>
          <w:szCs w:val="14"/>
        </w:rPr>
        <w:t xml:space="preserve">  alebo  Optik  n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á</w:t>
      </w:r>
      <w:r>
        <w:rPr>
          <w:rFonts w:eastAsia="Times New Roman"/>
          <w:color w:val="000000"/>
          <w:spacing w:val="-1"/>
          <w:sz w:val="14"/>
          <w:szCs w:val="14"/>
        </w:rPr>
        <w:t>s,  pros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í</w:t>
      </w:r>
      <w:r>
        <w:rPr>
          <w:rFonts w:eastAsia="Times New Roman"/>
          <w:color w:val="000000"/>
          <w:spacing w:val="-1"/>
          <w:sz w:val="14"/>
          <w:szCs w:val="14"/>
        </w:rPr>
        <w:t>m,  kontaktuje  na</w:t>
      </w:r>
      <w:r>
        <w:rPr>
          <w:rFonts w:eastAsia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pacing w:val="-4"/>
          <w:sz w:val="14"/>
          <w:szCs w:val="14"/>
        </w:rPr>
        <w:t xml:space="preserve">bezplatnom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čí</w:t>
      </w:r>
      <w:r>
        <w:rPr>
          <w:rFonts w:eastAsia="Times New Roman"/>
          <w:color w:val="000000"/>
          <w:spacing w:val="-4"/>
          <w:sz w:val="14"/>
          <w:szCs w:val="14"/>
        </w:rPr>
        <w:t>sle 0800/123777 , ktor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é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je dostupn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é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7</w:t>
      </w:r>
      <w:r>
        <w:rPr>
          <w:rFonts w:eastAsia="Times New Roman"/>
          <w:color w:val="000000"/>
          <w:spacing w:val="-4"/>
          <w:sz w:val="14"/>
          <w:szCs w:val="14"/>
        </w:rPr>
        <w:br/>
      </w:r>
      <w:r>
        <w:rPr>
          <w:rFonts w:eastAsia="Times New Roman"/>
          <w:color w:val="000000"/>
          <w:spacing w:val="-5"/>
          <w:sz w:val="14"/>
          <w:szCs w:val="14"/>
        </w:rPr>
        <w:t>dn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í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v t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ýž</w:t>
      </w:r>
      <w:r>
        <w:rPr>
          <w:rFonts w:eastAsia="Times New Roman"/>
          <w:color w:val="000000"/>
          <w:spacing w:val="-5"/>
          <w:sz w:val="14"/>
          <w:szCs w:val="14"/>
        </w:rPr>
        <w:t>dni od 7.00 do 22.00 hod.</w:t>
      </w:r>
    </w:p>
    <w:p w:rsidR="00000000" w:rsidRDefault="00BF6FC1">
      <w:pPr>
        <w:shd w:val="clear" w:color="auto" w:fill="FFFFFF"/>
        <w:tabs>
          <w:tab w:val="left" w:pos="125"/>
        </w:tabs>
        <w:spacing w:before="86" w:line="192" w:lineRule="exact"/>
        <w:ind w:left="5"/>
      </w:pPr>
      <w:r>
        <w:rPr>
          <w:color w:val="000000"/>
          <w:sz w:val="14"/>
          <w:szCs w:val="14"/>
        </w:rPr>
        <w:t>V</w:t>
      </w:r>
      <w:r>
        <w:rPr>
          <w:color w:val="000000"/>
          <w:sz w:val="14"/>
          <w:szCs w:val="14"/>
        </w:rPr>
        <w:tab/>
      </w:r>
      <w:r>
        <w:rPr>
          <w:color w:val="000000"/>
          <w:spacing w:val="-1"/>
          <w:sz w:val="14"/>
          <w:szCs w:val="14"/>
        </w:rPr>
        <w:t>pr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í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pade  poruchy na </w:t>
      </w:r>
      <w:proofErr w:type="spellStart"/>
      <w:r>
        <w:rPr>
          <w:rFonts w:eastAsia="Times New Roman"/>
          <w:color w:val="000000"/>
          <w:spacing w:val="-1"/>
          <w:sz w:val="14"/>
          <w:szCs w:val="14"/>
        </w:rPr>
        <w:t>pevnei</w:t>
      </w:r>
      <w:proofErr w:type="spellEnd"/>
      <w:r>
        <w:rPr>
          <w:rFonts w:eastAsia="Times New Roman"/>
          <w:color w:val="000000"/>
          <w:spacing w:val="-1"/>
          <w:sz w:val="14"/>
          <w:szCs w:val="14"/>
        </w:rPr>
        <w:t xml:space="preserve">  linke  n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á</w:t>
      </w:r>
      <w:r>
        <w:rPr>
          <w:rFonts w:eastAsia="Times New Roman"/>
          <w:color w:val="000000"/>
          <w:spacing w:val="-1"/>
          <w:sz w:val="14"/>
          <w:szCs w:val="14"/>
        </w:rPr>
        <w:t>s,  pros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í</w:t>
      </w:r>
      <w:r>
        <w:rPr>
          <w:rFonts w:eastAsia="Times New Roman"/>
          <w:color w:val="000000"/>
          <w:spacing w:val="-1"/>
          <w:sz w:val="14"/>
          <w:szCs w:val="14"/>
        </w:rPr>
        <w:t>m,</w:t>
      </w:r>
      <w:r>
        <w:rPr>
          <w:rFonts w:eastAsia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 xml:space="preserve">kontaktujte na bezplatnom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čí</w:t>
      </w:r>
      <w:r>
        <w:rPr>
          <w:rFonts w:eastAsia="Times New Roman"/>
          <w:color w:val="000000"/>
          <w:spacing w:val="-2"/>
          <w:sz w:val="14"/>
          <w:szCs w:val="14"/>
        </w:rPr>
        <w:t>sle S 12 129.</w:t>
      </w:r>
    </w:p>
    <w:p w:rsidR="00000000" w:rsidRDefault="00BF6FC1">
      <w:pPr>
        <w:shd w:val="clear" w:color="auto" w:fill="FFFFFF"/>
        <w:spacing w:before="62" w:line="202" w:lineRule="exact"/>
        <w:ind w:left="5" w:right="307"/>
      </w:pPr>
      <w:r>
        <w:rPr>
          <w:color w:val="000000"/>
          <w:spacing w:val="-7"/>
          <w:sz w:val="14"/>
          <w:szCs w:val="14"/>
        </w:rPr>
        <w:t>Fakt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ú</w:t>
      </w:r>
      <w:r>
        <w:rPr>
          <w:rFonts w:eastAsia="Times New Roman"/>
          <w:color w:val="000000"/>
          <w:spacing w:val="-7"/>
          <w:sz w:val="14"/>
          <w:szCs w:val="14"/>
        </w:rPr>
        <w:t>ru s podrobn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ý</w:t>
      </w:r>
      <w:r>
        <w:rPr>
          <w:rFonts w:eastAsia="Times New Roman"/>
          <w:color w:val="000000"/>
          <w:spacing w:val="-7"/>
          <w:sz w:val="14"/>
          <w:szCs w:val="14"/>
        </w:rPr>
        <w:t>m vysvetlen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í</w:t>
      </w:r>
      <w:r>
        <w:rPr>
          <w:rFonts w:eastAsia="Times New Roman"/>
          <w:color w:val="000000"/>
          <w:spacing w:val="-7"/>
          <w:sz w:val="14"/>
          <w:szCs w:val="14"/>
        </w:rPr>
        <w:t>m n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á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jdete na </w:t>
      </w:r>
      <w:r>
        <w:rPr>
          <w:rFonts w:eastAsia="Times New Roman"/>
          <w:b/>
          <w:bCs/>
          <w:color w:val="000000"/>
          <w:spacing w:val="-4"/>
          <w:sz w:val="14"/>
          <w:szCs w:val="14"/>
          <w:lang w:val="en-US"/>
        </w:rPr>
        <w:t>www.t-com.sk/vzorfaktury</w:t>
      </w:r>
    </w:p>
    <w:p w:rsidR="00000000" w:rsidRDefault="00BF6FC1">
      <w:pPr>
        <w:shd w:val="clear" w:color="auto" w:fill="FFFFFF"/>
        <w:spacing w:before="34" w:line="197" w:lineRule="exact"/>
        <w:ind w:left="10"/>
      </w:pPr>
      <w:r>
        <w:rPr>
          <w:color w:val="000000"/>
          <w:spacing w:val="-6"/>
          <w:sz w:val="14"/>
          <w:szCs w:val="14"/>
        </w:rPr>
        <w:t>Hovory ozna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č</w:t>
      </w:r>
      <w:r>
        <w:rPr>
          <w:rFonts w:eastAsia="Times New Roman"/>
          <w:color w:val="000000"/>
          <w:spacing w:val="-6"/>
          <w:sz w:val="14"/>
          <w:szCs w:val="14"/>
        </w:rPr>
        <w:t>en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é</w:t>
      </w:r>
      <w:r>
        <w:rPr>
          <w:rFonts w:eastAsia="Times New Roman"/>
          <w:color w:val="000000"/>
          <w:spacing w:val="-6"/>
          <w:sz w:val="14"/>
          <w:szCs w:val="14"/>
        </w:rPr>
        <w:t>' * boli ukon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č</w:t>
      </w:r>
      <w:r>
        <w:rPr>
          <w:rFonts w:eastAsia="Times New Roman"/>
          <w:color w:val="000000"/>
          <w:spacing w:val="-6"/>
          <w:sz w:val="14"/>
          <w:szCs w:val="14"/>
        </w:rPr>
        <w:t>en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é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v mobilnej sieti </w:t>
      </w:r>
      <w:r>
        <w:rPr>
          <w:rFonts w:eastAsia="Times New Roman"/>
          <w:color w:val="000000"/>
          <w:spacing w:val="-7"/>
          <w:sz w:val="14"/>
          <w:szCs w:val="14"/>
        </w:rPr>
        <w:t>Slov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á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k </w:t>
      </w:r>
      <w:proofErr w:type="spellStart"/>
      <w:r>
        <w:rPr>
          <w:rFonts w:eastAsia="Times New Roman"/>
          <w:color w:val="000000"/>
          <w:spacing w:val="-7"/>
          <w:sz w:val="14"/>
          <w:szCs w:val="14"/>
        </w:rPr>
        <w:t>Telekom</w:t>
      </w:r>
      <w:proofErr w:type="spellEnd"/>
      <w:r>
        <w:rPr>
          <w:rFonts w:eastAsia="Times New Roman"/>
          <w:color w:val="000000"/>
          <w:spacing w:val="-7"/>
          <w:sz w:val="14"/>
          <w:szCs w:val="14"/>
        </w:rPr>
        <w:t>, a.s.</w:t>
      </w:r>
    </w:p>
    <w:p w:rsidR="00000000" w:rsidRDefault="00BF6FC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1"/>
        <w:gridCol w:w="826"/>
        <w:gridCol w:w="2352"/>
        <w:gridCol w:w="518"/>
        <w:gridCol w:w="1104"/>
        <w:gridCol w:w="104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8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Hlasov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slu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by - telef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ó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nne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čí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slo 043/5525112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14"/>
                <w:szCs w:val="14"/>
              </w:rPr>
              <w:t>Pravideln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4"/>
                <w:szCs w:val="14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4"/>
                <w:szCs w:val="14"/>
              </w:rPr>
              <w:t xml:space="preserve"> poplatky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  <w:sz w:val="14"/>
                <w:szCs w:val="14"/>
              </w:rPr>
              <w:t>Obdobie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7"/>
                <w:sz w:val="14"/>
                <w:szCs w:val="14"/>
              </w:rPr>
              <w:t>Po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4"/>
                <w:szCs w:val="14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4"/>
                <w:szCs w:val="14"/>
              </w:rPr>
              <w:t>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3"/>
              <w:jc w:val="right"/>
            </w:pPr>
            <w:proofErr w:type="spellStart"/>
            <w:r>
              <w:rPr>
                <w:b/>
                <w:bCs/>
                <w:color w:val="000000"/>
                <w:spacing w:val="-2"/>
                <w:sz w:val="14"/>
                <w:szCs w:val="14"/>
              </w:rPr>
              <w:t>CenabezDPH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0"/>
                <w:sz w:val="14"/>
                <w:szCs w:val="14"/>
              </w:rPr>
              <w:t>Spolu 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color w:val="000000"/>
                <w:spacing w:val="-8"/>
                <w:sz w:val="14"/>
                <w:szCs w:val="14"/>
              </w:rPr>
              <w:t xml:space="preserve">Biznis </w:t>
            </w:r>
            <w:proofErr w:type="spellStart"/>
            <w:r>
              <w:rPr>
                <w:color w:val="000000"/>
                <w:spacing w:val="-8"/>
                <w:sz w:val="14"/>
                <w:szCs w:val="14"/>
              </w:rPr>
              <w:t>Uni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6"/>
            </w:pPr>
            <w:r>
              <w:rPr>
                <w:color w:val="000000"/>
                <w:spacing w:val="-3"/>
                <w:sz w:val="14"/>
                <w:szCs w:val="14"/>
              </w:rPr>
              <w:t>01.03.2011-31.03.2011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2"/>
                <w:sz w:val="14"/>
                <w:szCs w:val="14"/>
              </w:rPr>
              <w:t xml:space="preserve">11,58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</w:rPr>
              <w:t>€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 xml:space="preserve">11,58 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color w:val="000000"/>
                <w:spacing w:val="-7"/>
                <w:sz w:val="14"/>
                <w:szCs w:val="14"/>
              </w:rPr>
              <w:t>Biznis Um 150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6"/>
            </w:pPr>
            <w:r>
              <w:rPr>
                <w:color w:val="000000"/>
                <w:spacing w:val="-3"/>
                <w:sz w:val="14"/>
                <w:szCs w:val="14"/>
              </w:rPr>
              <w:t>01.03.2011-31.03.2011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2"/>
                <w:sz w:val="14"/>
                <w:szCs w:val="14"/>
              </w:rPr>
              <w:t xml:space="preserve">13,28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</w:rPr>
              <w:t>€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 xml:space="preserve">13,28 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color w:val="000000"/>
                <w:spacing w:val="-7"/>
                <w:sz w:val="14"/>
                <w:szCs w:val="14"/>
              </w:rPr>
              <w:t xml:space="preserve">Biznis </w:t>
            </w:r>
            <w:proofErr w:type="spellStart"/>
            <w:r>
              <w:rPr>
                <w:color w:val="000000"/>
                <w:spacing w:val="-7"/>
                <w:sz w:val="14"/>
                <w:szCs w:val="14"/>
              </w:rPr>
              <w:t>Un</w:t>
            </w:r>
            <w:proofErr w:type="spellEnd"/>
            <w:r>
              <w:rPr>
                <w:color w:val="000000"/>
                <w:spacing w:val="-7"/>
                <w:sz w:val="14"/>
                <w:szCs w:val="14"/>
              </w:rPr>
              <w:t>! 150 z</w:t>
            </w:r>
            <w:r>
              <w:rPr>
                <w:rFonts w:eastAsia="Times New Roman" w:cs="Times New Roman"/>
                <w:color w:val="000000"/>
                <w:spacing w:val="-7"/>
                <w:sz w:val="14"/>
                <w:szCs w:val="14"/>
              </w:rPr>
              <w:t>ľ</w:t>
            </w:r>
            <w:r>
              <w:rPr>
                <w:rFonts w:eastAsia="Times New Roman"/>
                <w:color w:val="000000"/>
                <w:spacing w:val="-7"/>
                <w:sz w:val="14"/>
                <w:szCs w:val="14"/>
              </w:rPr>
              <w:t>ava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6"/>
            </w:pPr>
            <w:r>
              <w:rPr>
                <w:color w:val="000000"/>
                <w:spacing w:val="-5"/>
                <w:sz w:val="14"/>
                <w:szCs w:val="14"/>
              </w:rPr>
              <w:t>01.03.2011 -31.03.2011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-7,87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</w:rPr>
              <w:t>€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4"/>
                <w:szCs w:val="14"/>
              </w:rPr>
              <w:t xml:space="preserve">-7,87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color w:val="000000"/>
                <w:spacing w:val="-6"/>
                <w:sz w:val="14"/>
                <w:szCs w:val="14"/>
              </w:rPr>
              <w:t>Pren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 xml:space="preserve">jom 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</w:rPr>
              <w:t>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n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</w:rPr>
              <w:t>ú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rov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</w:rPr>
              <w:t>é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ho telef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nu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6"/>
            </w:pPr>
            <w:r>
              <w:rPr>
                <w:color w:val="000000"/>
                <w:spacing w:val="-5"/>
                <w:sz w:val="14"/>
                <w:szCs w:val="14"/>
              </w:rPr>
              <w:t>01.03.2011 -31.03.2011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1"/>
                <w:sz w:val="14"/>
                <w:szCs w:val="14"/>
              </w:rPr>
              <w:t xml:space="preserve">0,49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</w:rPr>
              <w:t>€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4"/>
                <w:szCs w:val="14"/>
              </w:rPr>
              <w:t xml:space="preserve">0,49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6"/>
            </w:pPr>
            <w:r>
              <w:rPr>
                <w:b/>
                <w:bCs/>
                <w:color w:val="000000"/>
                <w:spacing w:val="-7"/>
                <w:sz w:val="14"/>
                <w:szCs w:val="14"/>
              </w:rPr>
              <w:t>Pravideln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4"/>
                <w:szCs w:val="14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4"/>
                <w:szCs w:val="14"/>
              </w:rPr>
              <w:t xml:space="preserve"> poplatky spolu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17,48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sz w:val="14"/>
                <w:szCs w:val="14"/>
              </w:rPr>
              <w:t>Poplatky za volania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  <w:sz w:val="14"/>
                <w:szCs w:val="14"/>
              </w:rPr>
              <w:t>Volania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7"/>
                <w:sz w:val="14"/>
                <w:szCs w:val="14"/>
              </w:rPr>
              <w:t>Po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4"/>
                <w:szCs w:val="14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4"/>
                <w:szCs w:val="14"/>
              </w:rPr>
              <w:t>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3"/>
              <w:jc w:val="right"/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0"/>
                <w:sz w:val="14"/>
                <w:szCs w:val="14"/>
              </w:rPr>
              <w:t>Spolu 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2"/>
            </w:pPr>
            <w:r>
              <w:rPr>
                <w:color w:val="000000"/>
                <w:spacing w:val="-7"/>
                <w:sz w:val="14"/>
                <w:szCs w:val="14"/>
              </w:rPr>
              <w:t>Volania na Orange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0:01:00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62"/>
            </w:pPr>
            <w:r>
              <w:rPr>
                <w:color w:val="000000"/>
                <w:spacing w:val="-5"/>
                <w:sz w:val="14"/>
                <w:szCs w:val="14"/>
              </w:rPr>
              <w:t>Volania 0806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0:34:00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71"/>
            </w:pPr>
            <w:proofErr w:type="spellStart"/>
            <w:r>
              <w:rPr>
                <w:color w:val="000000"/>
                <w:spacing w:val="-8"/>
                <w:sz w:val="14"/>
                <w:szCs w:val="14"/>
              </w:rPr>
              <w:t>Netarif</w:t>
            </w:r>
            <w:proofErr w:type="spellEnd"/>
            <w:r>
              <w:rPr>
                <w:color w:val="000000"/>
                <w:spacing w:val="-8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4"/>
                <w:szCs w:val="14"/>
              </w:rPr>
              <w:t>č</w:t>
            </w:r>
            <w:r>
              <w:rPr>
                <w:rFonts w:eastAsia="Times New Roman"/>
                <w:color w:val="000000"/>
                <w:spacing w:val="-8"/>
                <w:sz w:val="14"/>
                <w:szCs w:val="14"/>
              </w:rPr>
              <w:t>.-sl</w:t>
            </w:r>
            <w:r>
              <w:rPr>
                <w:rFonts w:eastAsia="Times New Roman" w:cs="Times New Roman"/>
                <w:color w:val="000000"/>
                <w:spacing w:val="-8"/>
                <w:sz w:val="14"/>
                <w:szCs w:val="14"/>
              </w:rPr>
              <w:t>úž</w:t>
            </w:r>
            <w:proofErr w:type="spellEnd"/>
            <w:r>
              <w:rPr>
                <w:rFonts w:eastAsia="Times New Roman"/>
                <w:color w:val="000000"/>
                <w:spacing w:val="-8"/>
                <w:sz w:val="14"/>
                <w:szCs w:val="14"/>
              </w:rPr>
              <w:t>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0:01:00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71"/>
            </w:pPr>
            <w:r>
              <w:rPr>
                <w:color w:val="000000"/>
                <w:spacing w:val="-7"/>
                <w:sz w:val="14"/>
                <w:szCs w:val="14"/>
              </w:rPr>
              <w:t>Miestne volania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0:27:58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5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Hlasov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slu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by - telef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ó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nne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čí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slo 043/5525112 spolu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17,48 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1142"/>
            </w:pPr>
            <w:r>
              <w:rPr>
                <w:b/>
                <w:bCs/>
                <w:color w:val="000000"/>
                <w:spacing w:val="-5"/>
                <w:sz w:val="14"/>
                <w:szCs w:val="14"/>
              </w:rPr>
              <w:t>Sadzba DPH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5"/>
                <w:sz w:val="14"/>
                <w:szCs w:val="14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4"/>
                <w:szCs w:val="14"/>
              </w:rPr>
              <w:t>klad dane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color w:val="000000"/>
                <w:spacing w:val="-7"/>
                <w:sz w:val="14"/>
                <w:szCs w:val="14"/>
              </w:rPr>
              <w:t xml:space="preserve">Na </w:t>
            </w:r>
            <w:proofErr w:type="spellStart"/>
            <w:r>
              <w:rPr>
                <w:color w:val="000000"/>
                <w:spacing w:val="-7"/>
                <w:sz w:val="14"/>
                <w:szCs w:val="14"/>
              </w:rPr>
              <w:t>v</w:t>
            </w:r>
            <w:r>
              <w:rPr>
                <w:rFonts w:eastAsia="Times New Roman" w:cs="Times New Roman"/>
                <w:color w:val="000000"/>
                <w:spacing w:val="-7"/>
                <w:sz w:val="14"/>
                <w:szCs w:val="14"/>
              </w:rPr>
              <w:t>š</w:t>
            </w:r>
            <w:r>
              <w:rPr>
                <w:rFonts w:eastAsia="Times New Roman"/>
                <w:color w:val="000000"/>
                <w:spacing w:val="-7"/>
                <w:sz w:val="14"/>
                <w:szCs w:val="14"/>
              </w:rPr>
              <w:t>etkv</w:t>
            </w:r>
            <w:proofErr w:type="spellEnd"/>
            <w:r>
              <w:rPr>
                <w:rFonts w:eastAsia="Times New Roman"/>
                <w:color w:val="000000"/>
                <w:spacing w:val="-7"/>
                <w:sz w:val="14"/>
                <w:szCs w:val="14"/>
              </w:rPr>
              <w:t xml:space="preserve"> poplatky sa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14"/>
                <w:szCs w:val="14"/>
              </w:rPr>
              <w:t>vz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proofErr w:type="spellStart"/>
            <w:r>
              <w:rPr>
                <w:color w:val="000000"/>
                <w:spacing w:val="-5"/>
                <w:sz w:val="14"/>
                <w:szCs w:val="14"/>
              </w:rPr>
              <w:t>t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huie</w:t>
            </w:r>
            <w:proofErr w:type="spellEnd"/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iednotn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sadzba DPH                    20 %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ind w:left="456"/>
            </w:pPr>
            <w:r>
              <w:rPr>
                <w:color w:val="000000"/>
                <w:spacing w:val="-10"/>
                <w:sz w:val="14"/>
                <w:szCs w:val="14"/>
              </w:rPr>
              <w:t>17.48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6FC1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4"/>
                <w:szCs w:val="14"/>
              </w:rPr>
              <w:t xml:space="preserve">3.50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</w:rPr>
              <w:t>€</w:t>
            </w:r>
          </w:p>
        </w:tc>
      </w:tr>
    </w:tbl>
    <w:p w:rsidR="00000000" w:rsidRDefault="00BF6FC1">
      <w:pPr>
        <w:sectPr w:rsidR="00000000">
          <w:type w:val="continuous"/>
          <w:pgSz w:w="13575" w:h="19401"/>
          <w:pgMar w:top="1440" w:right="1440" w:bottom="360" w:left="1580" w:header="708" w:footer="708" w:gutter="0"/>
          <w:cols w:num="2" w:space="708" w:equalWidth="0">
            <w:col w:w="3057" w:space="240"/>
            <w:col w:w="7257"/>
          </w:cols>
          <w:noEndnote/>
        </w:sectPr>
      </w:pPr>
    </w:p>
    <w:p w:rsidR="00000000" w:rsidRDefault="00BF6FC1">
      <w:pPr>
        <w:spacing w:before="941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6FC1">
      <w:pPr>
        <w:sectPr w:rsidR="00000000">
          <w:type w:val="continuous"/>
          <w:pgSz w:w="13575" w:h="19401"/>
          <w:pgMar w:top="1440" w:right="1469" w:bottom="360" w:left="4882" w:header="708" w:footer="708" w:gutter="0"/>
          <w:cols w:space="60"/>
          <w:noEndnote/>
        </w:sectPr>
      </w:pPr>
    </w:p>
    <w:p w:rsidR="00000000" w:rsidRDefault="00BF6FC1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Celkov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á suma na úhr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adu:</w:t>
      </w:r>
    </w:p>
    <w:p w:rsidR="00000000" w:rsidRDefault="00BF6FC1">
      <w:pPr>
        <w:shd w:val="clear" w:color="auto" w:fill="FFFFFF"/>
        <w:ind w:left="5"/>
      </w:pPr>
      <w:r>
        <w:rPr>
          <w:rFonts w:ascii="Times New Roman" w:eastAsia="Times New Roman" w:hAnsi="Times New Roman" w:cs="Times New Roman"/>
          <w:color w:val="000000"/>
          <w:spacing w:val="-7"/>
        </w:rPr>
        <w:t>Ďakujeme.</w:t>
      </w:r>
    </w:p>
    <w:p w:rsidR="00000000" w:rsidRDefault="00BF6FC1">
      <w:pPr>
        <w:shd w:val="clear" w:color="auto" w:fill="FFFFFF"/>
        <w:spacing w:before="10"/>
      </w:pPr>
      <w:r>
        <w:br w:type="column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20,98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€</w:t>
      </w:r>
    </w:p>
    <w:p w:rsidR="00000000" w:rsidRDefault="00BF6FC1">
      <w:pPr>
        <w:shd w:val="clear" w:color="auto" w:fill="FFFFFF"/>
        <w:spacing w:before="10"/>
        <w:sectPr w:rsidR="00000000">
          <w:type w:val="continuous"/>
          <w:pgSz w:w="13575" w:h="19401"/>
          <w:pgMar w:top="1440" w:right="1469" w:bottom="360" w:left="4882" w:header="708" w:footer="708" w:gutter="0"/>
          <w:cols w:num="2" w:space="708" w:equalWidth="0">
            <w:col w:w="2736" w:space="3648"/>
            <w:col w:w="840"/>
          </w:cols>
          <w:noEndnote/>
        </w:sectPr>
      </w:pPr>
    </w:p>
    <w:p w:rsidR="00BF6FC1" w:rsidRDefault="00BF6FC1">
      <w:pPr>
        <w:shd w:val="clear" w:color="auto" w:fill="FFFFFF"/>
        <w:spacing w:before="6254" w:line="168" w:lineRule="exact"/>
      </w:pPr>
      <w:r>
        <w:rPr>
          <w:color w:val="000000"/>
          <w:spacing w:val="-3"/>
          <w:sz w:val="12"/>
          <w:szCs w:val="12"/>
        </w:rPr>
        <w:lastRenderedPageBreak/>
        <w:t>Zmena dokumentov Slov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á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k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Telekom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>, a. s. platn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ý</w:t>
      </w:r>
      <w:r>
        <w:rPr>
          <w:rFonts w:eastAsia="Times New Roman"/>
          <w:color w:val="000000"/>
          <w:spacing w:val="-3"/>
          <w:sz w:val="12"/>
          <w:szCs w:val="12"/>
        </w:rPr>
        <w:t>ch k 1.4.2011: Tarifa k slu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ž</w:t>
      </w:r>
      <w:r>
        <w:rPr>
          <w:rFonts w:eastAsia="Times New Roman"/>
          <w:color w:val="000000"/>
          <w:spacing w:val="-3"/>
          <w:sz w:val="12"/>
          <w:szCs w:val="12"/>
        </w:rPr>
        <w:t>b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á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m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Magio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TV,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Magio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TV Partner,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Oplik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Magio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Sat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Magio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Sat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Bez z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á</w:t>
      </w:r>
      <w:r>
        <w:rPr>
          <w:rFonts w:eastAsia="Times New Roman"/>
          <w:color w:val="000000"/>
          <w:spacing w:val="-3"/>
          <w:sz w:val="12"/>
          <w:szCs w:val="12"/>
        </w:rPr>
        <w:t>v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ä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zkov,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Virtual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VoiceNel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>, Internet, Zv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ý</w:t>
      </w:r>
      <w:r>
        <w:rPr>
          <w:rFonts w:eastAsia="Times New Roman"/>
          <w:color w:val="000000"/>
          <w:spacing w:val="-3"/>
          <w:sz w:val="12"/>
          <w:szCs w:val="12"/>
        </w:rPr>
        <w:t>hodnen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é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čí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slo 0850 a </w:t>
      </w:r>
      <w:r>
        <w:rPr>
          <w:rFonts w:eastAsia="Times New Roman"/>
          <w:color w:val="000000"/>
          <w:spacing w:val="-4"/>
          <w:sz w:val="12"/>
          <w:szCs w:val="12"/>
        </w:rPr>
        <w:t>V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š</w:t>
      </w:r>
      <w:r>
        <w:rPr>
          <w:rFonts w:eastAsia="Times New Roman"/>
          <w:color w:val="000000"/>
          <w:spacing w:val="-4"/>
          <w:sz w:val="12"/>
          <w:szCs w:val="12"/>
        </w:rPr>
        <w:t>eobecn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podmienky ku slu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ž</w:t>
      </w:r>
      <w:r>
        <w:rPr>
          <w:rFonts w:eastAsia="Times New Roman"/>
          <w:color w:val="000000"/>
          <w:spacing w:val="-4"/>
          <w:sz w:val="12"/>
          <w:szCs w:val="12"/>
        </w:rPr>
        <w:t>be Pr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>miov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čí</w:t>
      </w:r>
      <w:r>
        <w:rPr>
          <w:rFonts w:eastAsia="Times New Roman"/>
          <w:color w:val="000000"/>
          <w:spacing w:val="-4"/>
          <w:sz w:val="12"/>
          <w:szCs w:val="12"/>
        </w:rPr>
        <w:t>slo 0900. Oznam o -'mene 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á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jdete od 1.3.2011 </w:t>
      </w:r>
      <w:r>
        <w:rPr>
          <w:rFonts w:eastAsia="Times New Roman"/>
          <w:color w:val="000000"/>
          <w:spacing w:val="-4"/>
          <w:sz w:val="12"/>
          <w:szCs w:val="12"/>
          <w:lang w:val="en-US"/>
        </w:rPr>
        <w:t xml:space="preserve">nawww.t-com.sk. </w:t>
      </w:r>
      <w:r>
        <w:rPr>
          <w:rFonts w:eastAsia="Times New Roman"/>
          <w:color w:val="000000"/>
          <w:spacing w:val="-4"/>
          <w:sz w:val="12"/>
          <w:szCs w:val="12"/>
        </w:rPr>
        <w:t>Aktualizovan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dokumenty platne k 1.4.2011 bud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ú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zverejnen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pred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úč</w:t>
      </w:r>
      <w:r>
        <w:rPr>
          <w:rFonts w:eastAsia="Times New Roman"/>
          <w:color w:val="000000"/>
          <w:spacing w:val="-4"/>
          <w:sz w:val="12"/>
          <w:szCs w:val="12"/>
        </w:rPr>
        <w:t>innos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ť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ou v </w:t>
      </w:r>
      <w:proofErr w:type="spellStart"/>
      <w:r>
        <w:rPr>
          <w:rFonts w:eastAsia="Times New Roman"/>
          <w:color w:val="000000"/>
          <w:spacing w:val="-4"/>
          <w:sz w:val="12"/>
          <w:szCs w:val="12"/>
        </w:rPr>
        <w:t>T-Centr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á</w:t>
      </w:r>
      <w:r>
        <w:rPr>
          <w:rFonts w:eastAsia="Times New Roman"/>
          <w:color w:val="000000"/>
          <w:spacing w:val="-4"/>
          <w:sz w:val="12"/>
          <w:szCs w:val="12"/>
        </w:rPr>
        <w:t>ch</w:t>
      </w:r>
      <w:proofErr w:type="spellEnd"/>
      <w:r>
        <w:rPr>
          <w:rFonts w:eastAsia="Times New Roman"/>
          <w:color w:val="000000"/>
          <w:spacing w:val="-4"/>
          <w:sz w:val="12"/>
          <w:szCs w:val="12"/>
        </w:rPr>
        <w:t xml:space="preserve"> a na </w:t>
      </w:r>
      <w:r>
        <w:rPr>
          <w:rFonts w:eastAsia="Times New Roman"/>
          <w:color w:val="000000"/>
          <w:spacing w:val="-5"/>
          <w:sz w:val="12"/>
          <w:szCs w:val="12"/>
          <w:lang w:val="en-US"/>
        </w:rPr>
        <w:t>www.l-com.sk.</w:t>
      </w:r>
    </w:p>
    <w:sectPr w:rsidR="00BF6FC1">
      <w:type w:val="continuous"/>
      <w:pgSz w:w="13575" w:h="19401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6FC1"/>
    <w:rsid w:val="00B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2011-03-17T12:46:00Z</dcterms:created>
  <dcterms:modified xsi:type="dcterms:W3CDTF">2011-03-17T12:48:00Z</dcterms:modified>
</cp:coreProperties>
</file>